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48" w:rsidRDefault="00986420" w:rsidP="00590648">
      <w:pPr>
        <w:tabs>
          <w:tab w:val="left" w:pos="5529"/>
        </w:tabs>
        <w:spacing w:before="240"/>
        <w:ind w:right="-1"/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  <w:r w:rsidRPr="002B6B74">
        <w:rPr>
          <w:rFonts w:ascii="Arial" w:hAnsi="Arial" w:cs="Arial"/>
          <w:b/>
          <w:bCs/>
          <w:sz w:val="28"/>
          <w:szCs w:val="28"/>
          <w:lang w:val="fr-CH"/>
        </w:rPr>
        <w:t>Projet d’agglomération de 3</w:t>
      </w:r>
      <w:r w:rsidRPr="002B6B74">
        <w:rPr>
          <w:rFonts w:ascii="Arial" w:hAnsi="Arial" w:cs="Arial"/>
          <w:b/>
          <w:bCs/>
          <w:sz w:val="28"/>
          <w:szCs w:val="28"/>
          <w:vertAlign w:val="superscript"/>
          <w:lang w:val="fr-CH"/>
        </w:rPr>
        <w:t>ème</w:t>
      </w:r>
      <w:r w:rsidRPr="002B6B74">
        <w:rPr>
          <w:rFonts w:ascii="Arial" w:hAnsi="Arial" w:cs="Arial"/>
          <w:b/>
          <w:bCs/>
          <w:sz w:val="28"/>
          <w:szCs w:val="28"/>
          <w:lang w:val="fr-CH"/>
        </w:rPr>
        <w:t xml:space="preserve"> génération (PA3)</w:t>
      </w:r>
    </w:p>
    <w:p w:rsidR="00AC22B8" w:rsidRDefault="00590648" w:rsidP="00590648">
      <w:pPr>
        <w:tabs>
          <w:tab w:val="left" w:pos="5529"/>
        </w:tabs>
        <w:ind w:right="-1"/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t xml:space="preserve">- </w:t>
      </w:r>
      <w:r w:rsidR="00986420" w:rsidRPr="002B6B74">
        <w:rPr>
          <w:rFonts w:ascii="Arial" w:hAnsi="Arial" w:cs="Arial"/>
          <w:b/>
          <w:bCs/>
          <w:sz w:val="28"/>
          <w:szCs w:val="28"/>
          <w:lang w:val="fr-CH"/>
        </w:rPr>
        <w:t>Plan directeur régional</w:t>
      </w:r>
    </w:p>
    <w:p w:rsidR="00AC22B8" w:rsidRPr="00590648" w:rsidRDefault="009300B4" w:rsidP="00590648">
      <w:pPr>
        <w:pStyle w:val="Paragraphedeliste"/>
        <w:numPr>
          <w:ilvl w:val="0"/>
          <w:numId w:val="21"/>
        </w:numPr>
        <w:tabs>
          <w:tab w:val="left" w:pos="5529"/>
        </w:tabs>
        <w:spacing w:before="240"/>
        <w:ind w:right="-1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590648">
        <w:rPr>
          <w:rFonts w:ascii="Arial" w:hAnsi="Arial" w:cs="Arial"/>
          <w:b/>
          <w:bCs/>
          <w:sz w:val="22"/>
          <w:szCs w:val="22"/>
          <w:lang w:val="fr-CH"/>
        </w:rPr>
        <w:t>Mise en c</w:t>
      </w:r>
      <w:r w:rsidR="0029366D" w:rsidRPr="00590648">
        <w:rPr>
          <w:rFonts w:ascii="Arial" w:hAnsi="Arial" w:cs="Arial"/>
          <w:b/>
          <w:bCs/>
          <w:sz w:val="22"/>
          <w:szCs w:val="22"/>
          <w:lang w:val="fr-CH"/>
        </w:rPr>
        <w:t>onsultation publique</w:t>
      </w:r>
      <w:r w:rsidRPr="00590648">
        <w:rPr>
          <w:rFonts w:ascii="Arial" w:hAnsi="Arial" w:cs="Arial"/>
          <w:b/>
          <w:bCs/>
          <w:sz w:val="22"/>
          <w:szCs w:val="22"/>
          <w:lang w:val="fr-CH"/>
        </w:rPr>
        <w:t xml:space="preserve"> du 24 mars au 23 mai 2016</w:t>
      </w:r>
    </w:p>
    <w:p w:rsidR="00B76B2E" w:rsidRPr="00590648" w:rsidRDefault="00B76B2E" w:rsidP="00590648">
      <w:pPr>
        <w:pStyle w:val="Paragraphedeliste"/>
        <w:numPr>
          <w:ilvl w:val="0"/>
          <w:numId w:val="21"/>
        </w:numPr>
        <w:tabs>
          <w:tab w:val="left" w:pos="5529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590648">
        <w:rPr>
          <w:rFonts w:ascii="Arial" w:hAnsi="Arial" w:cs="Arial"/>
          <w:b/>
          <w:bCs/>
          <w:sz w:val="22"/>
          <w:szCs w:val="22"/>
          <w:lang w:val="fr-CH"/>
        </w:rPr>
        <w:t>Séances d’information publiques d</w:t>
      </w:r>
      <w:r w:rsidR="00144BEF" w:rsidRPr="00590648">
        <w:rPr>
          <w:rFonts w:ascii="Arial" w:hAnsi="Arial" w:cs="Arial"/>
          <w:b/>
          <w:bCs/>
          <w:sz w:val="22"/>
          <w:szCs w:val="22"/>
          <w:lang w:val="fr-CH"/>
        </w:rPr>
        <w:t>es</w:t>
      </w:r>
      <w:r w:rsidRPr="00590648">
        <w:rPr>
          <w:rFonts w:ascii="Arial" w:hAnsi="Arial" w:cs="Arial"/>
          <w:b/>
          <w:bCs/>
          <w:sz w:val="22"/>
          <w:szCs w:val="22"/>
          <w:lang w:val="fr-CH"/>
        </w:rPr>
        <w:t xml:space="preserve"> 14 et 28 avril 2016</w:t>
      </w:r>
    </w:p>
    <w:p w:rsidR="0029366D" w:rsidRPr="00144BEF" w:rsidRDefault="001E651D" w:rsidP="00144BEF">
      <w:pPr>
        <w:tabs>
          <w:tab w:val="left" w:pos="5529"/>
        </w:tabs>
        <w:spacing w:before="240"/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L’Agglomération de Fribourg met en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consultation publique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son </w:t>
      </w:r>
      <w:r w:rsidR="00144BEF" w:rsidRPr="00144BEF">
        <w:rPr>
          <w:rFonts w:ascii="Arial" w:hAnsi="Arial" w:cs="Arial"/>
          <w:bCs/>
          <w:sz w:val="22"/>
          <w:szCs w:val="22"/>
          <w:lang w:val="fr-CH"/>
        </w:rPr>
        <w:t>P</w:t>
      </w:r>
      <w:r w:rsidRPr="00144BEF">
        <w:rPr>
          <w:rFonts w:ascii="Arial" w:hAnsi="Arial" w:cs="Arial"/>
          <w:bCs/>
          <w:sz w:val="22"/>
          <w:szCs w:val="22"/>
          <w:lang w:val="fr-CH"/>
        </w:rPr>
        <w:t>rojet d’agglomération de 3</w:t>
      </w:r>
      <w:r w:rsidRPr="00144BEF">
        <w:rPr>
          <w:rFonts w:ascii="Arial" w:hAnsi="Arial" w:cs="Arial"/>
          <w:bCs/>
          <w:sz w:val="22"/>
          <w:szCs w:val="22"/>
          <w:vertAlign w:val="superscript"/>
          <w:lang w:val="fr-CH"/>
        </w:rPr>
        <w:t>ème</w:t>
      </w:r>
      <w:r w:rsidR="00590648">
        <w:rPr>
          <w:rFonts w:ascii="Arial" w:hAnsi="Arial" w:cs="Arial"/>
          <w:bCs/>
          <w:sz w:val="22"/>
          <w:szCs w:val="22"/>
          <w:vertAlign w:val="superscript"/>
          <w:lang w:val="fr-CH"/>
        </w:rPr>
        <w:t> </w:t>
      </w:r>
      <w:r w:rsidRPr="00144BEF">
        <w:rPr>
          <w:rFonts w:ascii="Arial" w:hAnsi="Arial" w:cs="Arial"/>
          <w:bCs/>
          <w:sz w:val="22"/>
          <w:szCs w:val="22"/>
          <w:lang w:val="fr-CH"/>
        </w:rPr>
        <w:t>génération</w:t>
      </w:r>
      <w:r w:rsidR="00F55D03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="00144BEF" w:rsidRPr="00144BEF">
        <w:rPr>
          <w:rFonts w:ascii="Arial" w:hAnsi="Arial" w:cs="Arial"/>
          <w:bCs/>
          <w:sz w:val="22"/>
          <w:szCs w:val="22"/>
          <w:lang w:val="fr-CH"/>
        </w:rPr>
        <w:t>-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Plan directeur régional</w:t>
      </w:r>
      <w:r w:rsidR="00144BEF" w:rsidRPr="00144BEF">
        <w:rPr>
          <w:rFonts w:ascii="Arial" w:hAnsi="Arial" w:cs="Arial"/>
          <w:bCs/>
          <w:sz w:val="22"/>
          <w:szCs w:val="22"/>
          <w:lang w:val="fr-CH"/>
        </w:rPr>
        <w:t xml:space="preserve"> -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du 24 mars au 23 mai 2016</w:t>
      </w:r>
      <w:r w:rsidRPr="00144BEF">
        <w:rPr>
          <w:rFonts w:ascii="Arial" w:hAnsi="Arial" w:cs="Arial"/>
          <w:bCs/>
          <w:sz w:val="22"/>
          <w:szCs w:val="22"/>
          <w:lang w:val="fr-CH"/>
        </w:rPr>
        <w:t>.</w:t>
      </w:r>
    </w:p>
    <w:p w:rsidR="001E651D" w:rsidRPr="00144BEF" w:rsidRDefault="001E651D" w:rsidP="00144BEF">
      <w:pPr>
        <w:tabs>
          <w:tab w:val="left" w:pos="5529"/>
        </w:tabs>
        <w:spacing w:before="120"/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/>
          <w:bCs/>
          <w:sz w:val="22"/>
          <w:szCs w:val="22"/>
          <w:lang w:val="fr-CH"/>
        </w:rPr>
        <w:t>Deux séances d’information publiques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seront organisées afin de présenter le projet à la population et de répondre aux questions.</w:t>
      </w:r>
    </w:p>
    <w:p w:rsidR="001E651D" w:rsidRPr="00144BEF" w:rsidRDefault="001E651D" w:rsidP="001E651D">
      <w:pPr>
        <w:tabs>
          <w:tab w:val="left" w:pos="5529"/>
        </w:tabs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Cs/>
          <w:sz w:val="22"/>
          <w:szCs w:val="22"/>
          <w:lang w:val="fr-CH"/>
        </w:rPr>
        <w:t>Ces séances auront lieu</w:t>
      </w:r>
      <w:r w:rsidR="00590648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144BEF">
        <w:rPr>
          <w:rFonts w:ascii="Arial" w:hAnsi="Arial" w:cs="Arial"/>
          <w:bCs/>
          <w:sz w:val="22"/>
          <w:szCs w:val="22"/>
          <w:lang w:val="fr-CH"/>
        </w:rPr>
        <w:t>:</w:t>
      </w:r>
    </w:p>
    <w:p w:rsidR="001E651D" w:rsidRPr="00144BEF" w:rsidRDefault="001E651D" w:rsidP="00471DA4">
      <w:pPr>
        <w:pStyle w:val="Paragraphedeliste"/>
        <w:numPr>
          <w:ilvl w:val="0"/>
          <w:numId w:val="18"/>
        </w:numPr>
        <w:tabs>
          <w:tab w:val="left" w:pos="5529"/>
        </w:tabs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le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14 avril 2016 à 20</w:t>
      </w:r>
      <w:r w:rsidR="009F40E4" w:rsidRPr="00144BEF">
        <w:rPr>
          <w:rFonts w:ascii="Arial" w:hAnsi="Arial" w:cs="Arial"/>
          <w:b/>
          <w:bCs/>
          <w:sz w:val="22"/>
          <w:szCs w:val="22"/>
          <w:lang w:val="fr-CH"/>
        </w:rPr>
        <w:t xml:space="preserve">h00 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(ouverture des portes à 19h45) à la salle Podium à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Düdingen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(présentation en allemand)</w:t>
      </w:r>
      <w:r w:rsidR="00590648">
        <w:rPr>
          <w:rFonts w:ascii="Arial" w:hAnsi="Arial" w:cs="Arial"/>
          <w:bCs/>
          <w:sz w:val="22"/>
          <w:szCs w:val="22"/>
          <w:lang w:val="fr-CH"/>
        </w:rPr>
        <w:t>,</w:t>
      </w:r>
    </w:p>
    <w:p w:rsidR="001E651D" w:rsidRPr="00144BEF" w:rsidRDefault="001E651D" w:rsidP="00471DA4">
      <w:pPr>
        <w:pStyle w:val="Paragraphedeliste"/>
        <w:numPr>
          <w:ilvl w:val="0"/>
          <w:numId w:val="18"/>
        </w:numPr>
        <w:tabs>
          <w:tab w:val="left" w:pos="5529"/>
        </w:tabs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le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28 avril 2016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à 20</w:t>
      </w:r>
      <w:r w:rsidR="009F40E4" w:rsidRPr="00144BEF">
        <w:rPr>
          <w:rFonts w:ascii="Arial" w:hAnsi="Arial" w:cs="Arial"/>
          <w:b/>
          <w:bCs/>
          <w:sz w:val="22"/>
          <w:szCs w:val="22"/>
          <w:lang w:val="fr-CH"/>
        </w:rPr>
        <w:t xml:space="preserve">h00 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(ouverture des portes à 19h45) au Forum de Fribourg à </w:t>
      </w:r>
      <w:r w:rsidR="00590648">
        <w:rPr>
          <w:rFonts w:ascii="Arial" w:hAnsi="Arial" w:cs="Arial"/>
          <w:bCs/>
          <w:sz w:val="22"/>
          <w:szCs w:val="22"/>
          <w:lang w:val="fr-CH"/>
        </w:rPr>
        <w:br/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Granges-Paccot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(présentation en français).</w:t>
      </w:r>
    </w:p>
    <w:p w:rsidR="0029366D" w:rsidRPr="00144BEF" w:rsidRDefault="0029366D" w:rsidP="00144BEF">
      <w:pPr>
        <w:tabs>
          <w:tab w:val="left" w:pos="5529"/>
        </w:tabs>
        <w:spacing w:before="120"/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Les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documents du Plan directeur régional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peuvent être consultés dans les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 xml:space="preserve">administrations des dix </w:t>
      </w:r>
      <w:proofErr w:type="gramStart"/>
      <w:r w:rsidRPr="00144BEF">
        <w:rPr>
          <w:rFonts w:ascii="Arial" w:hAnsi="Arial" w:cs="Arial"/>
          <w:b/>
          <w:bCs/>
          <w:sz w:val="22"/>
          <w:szCs w:val="22"/>
          <w:lang w:val="fr-CH"/>
        </w:rPr>
        <w:t>communes</w:t>
      </w:r>
      <w:proofErr w:type="gramEnd"/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membres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de l'Agglomération (Avry, Belfaux, </w:t>
      </w:r>
      <w:r w:rsidR="00144BEF" w:rsidRPr="00144BEF">
        <w:rPr>
          <w:rFonts w:ascii="Arial" w:hAnsi="Arial" w:cs="Arial"/>
          <w:bCs/>
          <w:sz w:val="22"/>
          <w:szCs w:val="22"/>
          <w:lang w:val="fr-CH"/>
        </w:rPr>
        <w:t>Corminboeuf</w:t>
      </w:r>
      <w:r w:rsidRPr="00144BEF">
        <w:rPr>
          <w:rFonts w:ascii="Arial" w:hAnsi="Arial" w:cs="Arial"/>
          <w:bCs/>
          <w:sz w:val="22"/>
          <w:szCs w:val="22"/>
          <w:lang w:val="fr-CH"/>
        </w:rPr>
        <w:t>, Düdingen, Fribourg, Givisiez, Granges-Paccot, Marly, Matran, Villars-sur-Glâne) ainsi qu'à l'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administration de l'Agglomération</w:t>
      </w:r>
      <w:r w:rsidRPr="00144BEF">
        <w:rPr>
          <w:rFonts w:ascii="Arial" w:hAnsi="Arial" w:cs="Arial"/>
          <w:bCs/>
          <w:sz w:val="22"/>
          <w:szCs w:val="22"/>
          <w:lang w:val="fr-CH"/>
        </w:rPr>
        <w:t>, B</w:t>
      </w:r>
      <w:r w:rsidR="005A06B0" w:rsidRPr="00144BEF">
        <w:rPr>
          <w:rFonts w:ascii="Arial" w:hAnsi="Arial" w:cs="Arial"/>
          <w:bCs/>
          <w:sz w:val="22"/>
          <w:szCs w:val="22"/>
          <w:lang w:val="fr-CH"/>
        </w:rPr>
        <w:t>oulevard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de Pérolles 2, 1700 Fribourg.</w:t>
      </w:r>
    </w:p>
    <w:p w:rsidR="0029366D" w:rsidRPr="00144BEF" w:rsidRDefault="0029366D" w:rsidP="0029366D">
      <w:pPr>
        <w:tabs>
          <w:tab w:val="left" w:pos="5529"/>
        </w:tabs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Cs/>
          <w:sz w:val="22"/>
          <w:szCs w:val="22"/>
          <w:lang w:val="fr-CH"/>
        </w:rPr>
        <w:t>Les documents (en français et en allemand) sont également accessibles sur le site internet de l'Agglomération de Fribourg (http://</w:t>
      </w:r>
      <w:r w:rsidRPr="00E27E0E">
        <w:rPr>
          <w:rFonts w:ascii="Arial" w:hAnsi="Arial" w:cs="Arial"/>
          <w:b/>
          <w:bCs/>
          <w:sz w:val="22"/>
          <w:szCs w:val="22"/>
          <w:lang w:val="fr-CH"/>
        </w:rPr>
        <w:t>www.agglo-fr.ch</w:t>
      </w:r>
      <w:r w:rsidRPr="00144BEF">
        <w:rPr>
          <w:rFonts w:ascii="Arial" w:hAnsi="Arial" w:cs="Arial"/>
          <w:bCs/>
          <w:sz w:val="22"/>
          <w:szCs w:val="22"/>
          <w:lang w:val="fr-CH"/>
        </w:rPr>
        <w:t>/).</w:t>
      </w:r>
    </w:p>
    <w:p w:rsidR="0029366D" w:rsidRPr="00144BEF" w:rsidRDefault="0029366D" w:rsidP="00144BEF">
      <w:pPr>
        <w:tabs>
          <w:tab w:val="left" w:pos="5529"/>
        </w:tabs>
        <w:spacing w:before="120"/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Toute personne intéressée pourra transmettre ses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remarques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et observations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sur le Plan directeur régional par le biais d'un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questionnaire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qui </w:t>
      </w:r>
      <w:r w:rsidR="002B0FF6">
        <w:rPr>
          <w:rFonts w:ascii="Arial" w:hAnsi="Arial" w:cs="Arial"/>
          <w:bCs/>
          <w:sz w:val="22"/>
          <w:szCs w:val="22"/>
          <w:lang w:val="fr-CH"/>
        </w:rPr>
        <w:t>est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disponible sur le site internet de l'Agglomération et auprès des administrations communales et de l'administration de l'Agglomération.</w:t>
      </w:r>
    </w:p>
    <w:p w:rsidR="0029366D" w:rsidRPr="00144BEF" w:rsidRDefault="0029366D" w:rsidP="00144BEF">
      <w:pPr>
        <w:tabs>
          <w:tab w:val="left" w:pos="5529"/>
        </w:tabs>
        <w:spacing w:before="120"/>
        <w:ind w:right="-1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Le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questionnaire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de la consultation sera à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envoyer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, </w:t>
      </w:r>
      <w:bookmarkStart w:id="0" w:name="_GoBack"/>
      <w:bookmarkEnd w:id="0"/>
      <w:r w:rsidRPr="00144BEF">
        <w:rPr>
          <w:rFonts w:ascii="Arial" w:hAnsi="Arial" w:cs="Arial"/>
          <w:bCs/>
          <w:sz w:val="22"/>
          <w:szCs w:val="22"/>
          <w:lang w:val="fr-CH"/>
        </w:rPr>
        <w:t>avec la mention "PA3 consultation publique</w:t>
      </w:r>
      <w:r w:rsidR="00E27E0E" w:rsidRPr="00144BEF">
        <w:rPr>
          <w:rFonts w:ascii="Arial" w:hAnsi="Arial" w:cs="Arial"/>
          <w:bCs/>
          <w:sz w:val="22"/>
          <w:szCs w:val="22"/>
          <w:lang w:val="fr-CH"/>
        </w:rPr>
        <w:t>», jusqu’au</w:t>
      </w:r>
      <w:r w:rsidR="00E27E0E">
        <w:rPr>
          <w:rFonts w:ascii="Arial" w:hAnsi="Arial" w:cs="Arial"/>
          <w:b/>
          <w:bCs/>
          <w:sz w:val="22"/>
          <w:szCs w:val="22"/>
          <w:lang w:val="fr-CH"/>
        </w:rPr>
        <w:t xml:space="preserve">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23 mai 2016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 à l'attention du Comité d'agglomération, B</w:t>
      </w:r>
      <w:r w:rsidR="00144BEF" w:rsidRPr="00144BEF">
        <w:rPr>
          <w:rFonts w:ascii="Arial" w:hAnsi="Arial" w:cs="Arial"/>
          <w:bCs/>
          <w:sz w:val="22"/>
          <w:szCs w:val="22"/>
          <w:lang w:val="fr-CH"/>
        </w:rPr>
        <w:t>oulevard d</w:t>
      </w:r>
      <w:r w:rsidRPr="00144BEF">
        <w:rPr>
          <w:rFonts w:ascii="Arial" w:hAnsi="Arial" w:cs="Arial"/>
          <w:bCs/>
          <w:sz w:val="22"/>
          <w:szCs w:val="22"/>
          <w:lang w:val="fr-CH"/>
        </w:rPr>
        <w:t xml:space="preserve">e Pérolles 2, 1700 Fribourg ou par courriel à </w:t>
      </w:r>
      <w:r w:rsidRPr="00144BEF">
        <w:rPr>
          <w:rFonts w:ascii="Arial" w:hAnsi="Arial" w:cs="Arial"/>
          <w:b/>
          <w:bCs/>
          <w:sz w:val="22"/>
          <w:szCs w:val="22"/>
          <w:lang w:val="fr-CH"/>
        </w:rPr>
        <w:t>consultation@agglo-fr.ch</w:t>
      </w:r>
      <w:r w:rsidRPr="00144BEF">
        <w:rPr>
          <w:rFonts w:ascii="Arial" w:hAnsi="Arial" w:cs="Arial"/>
          <w:bCs/>
          <w:sz w:val="22"/>
          <w:szCs w:val="22"/>
          <w:lang w:val="fr-CH"/>
        </w:rPr>
        <w:t>.</w:t>
      </w:r>
    </w:p>
    <w:sectPr w:rsidR="0029366D" w:rsidRPr="00144BEF" w:rsidSect="003E6AEE">
      <w:foot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02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05" w:rsidRDefault="005B5505">
      <w:r>
        <w:separator/>
      </w:r>
    </w:p>
  </w:endnote>
  <w:endnote w:type="continuationSeparator" w:id="0">
    <w:p w:rsidR="005B5505" w:rsidRDefault="005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D" w:rsidRDefault="004A1C0D" w:rsidP="00A23D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1C0D" w:rsidRDefault="004A1C0D" w:rsidP="00BE1A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D" w:rsidRPr="007B2C2A" w:rsidRDefault="004A1C0D" w:rsidP="00A23DB4">
    <w:pPr>
      <w:pStyle w:val="Pieddepage"/>
      <w:framePr w:wrap="around" w:vAnchor="text" w:hAnchor="margin" w:xAlign="right" w:y="1"/>
      <w:rPr>
        <w:rStyle w:val="Numrodepage"/>
        <w:sz w:val="22"/>
      </w:rPr>
    </w:pPr>
    <w:r w:rsidRPr="007B2C2A">
      <w:rPr>
        <w:rStyle w:val="Numrodepage"/>
        <w:sz w:val="22"/>
      </w:rPr>
      <w:fldChar w:fldCharType="begin"/>
    </w:r>
    <w:r w:rsidRPr="007B2C2A">
      <w:rPr>
        <w:rStyle w:val="Numrodepage"/>
        <w:sz w:val="22"/>
      </w:rPr>
      <w:instrText xml:space="preserve">PAGE  </w:instrText>
    </w:r>
    <w:r w:rsidRPr="007B2C2A">
      <w:rPr>
        <w:rStyle w:val="Numrodepage"/>
        <w:sz w:val="22"/>
      </w:rPr>
      <w:fldChar w:fldCharType="separate"/>
    </w:r>
    <w:r w:rsidR="0029366D">
      <w:rPr>
        <w:rStyle w:val="Numrodepage"/>
        <w:noProof/>
        <w:sz w:val="22"/>
      </w:rPr>
      <w:t>2</w:t>
    </w:r>
    <w:r w:rsidRPr="007B2C2A">
      <w:rPr>
        <w:rStyle w:val="Numrodepage"/>
        <w:sz w:val="22"/>
      </w:rPr>
      <w:fldChar w:fldCharType="end"/>
    </w:r>
  </w:p>
  <w:p w:rsidR="004A1C0D" w:rsidRDefault="004A1C0D" w:rsidP="00BE1A2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05" w:rsidRDefault="005B5505">
      <w:r>
        <w:separator/>
      </w:r>
    </w:p>
  </w:footnote>
  <w:footnote w:type="continuationSeparator" w:id="0">
    <w:p w:rsidR="005B5505" w:rsidRDefault="005B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18" w:rsidRDefault="000D191A" w:rsidP="00844B2B">
    <w:pPr>
      <w:pStyle w:val="En-tte"/>
      <w:jc w:val="center"/>
    </w:pPr>
    <w:r>
      <w:rPr>
        <w:noProof/>
        <w:lang w:val="fr-CH" w:eastAsia="fr-CH"/>
      </w:rPr>
      <w:drawing>
        <wp:inline distT="0" distB="0" distL="0" distR="0">
          <wp:extent cx="876300" cy="733425"/>
          <wp:effectExtent l="0" t="0" r="0" b="9525"/>
          <wp:docPr id="1" name="Image 1" descr="agglo-logo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glo-logo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603" w:rsidRPr="00564603" w:rsidRDefault="00564603" w:rsidP="00010E18">
    <w:pPr>
      <w:pStyle w:val="En-tte"/>
      <w:pBdr>
        <w:bottom w:val="single" w:sz="12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65A"/>
    <w:multiLevelType w:val="hybridMultilevel"/>
    <w:tmpl w:val="8C728EEE"/>
    <w:lvl w:ilvl="0" w:tplc="0A442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794"/>
    <w:multiLevelType w:val="hybridMultilevel"/>
    <w:tmpl w:val="82B607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1D1"/>
    <w:multiLevelType w:val="hybridMultilevel"/>
    <w:tmpl w:val="55F291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D7A2F"/>
    <w:multiLevelType w:val="hybridMultilevel"/>
    <w:tmpl w:val="557C10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1EF"/>
    <w:multiLevelType w:val="hybridMultilevel"/>
    <w:tmpl w:val="A4E6794E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3F09AF"/>
    <w:multiLevelType w:val="hybridMultilevel"/>
    <w:tmpl w:val="78A6E686"/>
    <w:lvl w:ilvl="0" w:tplc="53A8D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7B4B"/>
    <w:multiLevelType w:val="hybridMultilevel"/>
    <w:tmpl w:val="868E8FFC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12C4"/>
    <w:multiLevelType w:val="hybridMultilevel"/>
    <w:tmpl w:val="BD4E066E"/>
    <w:lvl w:ilvl="0" w:tplc="C06A36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05BB"/>
    <w:multiLevelType w:val="hybridMultilevel"/>
    <w:tmpl w:val="3CACDEEE"/>
    <w:lvl w:ilvl="0" w:tplc="C1F2D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4AC7"/>
    <w:multiLevelType w:val="hybridMultilevel"/>
    <w:tmpl w:val="89B8CDA0"/>
    <w:lvl w:ilvl="0" w:tplc="EB9A1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758EA"/>
    <w:multiLevelType w:val="hybridMultilevel"/>
    <w:tmpl w:val="3A86911A"/>
    <w:lvl w:ilvl="0" w:tplc="6FF0E6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227EB3"/>
    <w:multiLevelType w:val="hybridMultilevel"/>
    <w:tmpl w:val="A242582A"/>
    <w:lvl w:ilvl="0" w:tplc="89B0AC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996422"/>
    <w:multiLevelType w:val="hybridMultilevel"/>
    <w:tmpl w:val="6EAA02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C37"/>
    <w:multiLevelType w:val="hybridMultilevel"/>
    <w:tmpl w:val="066E2E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902CCE"/>
    <w:multiLevelType w:val="hybridMultilevel"/>
    <w:tmpl w:val="2EDAAE08"/>
    <w:lvl w:ilvl="0" w:tplc="E2684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36E27"/>
    <w:multiLevelType w:val="hybridMultilevel"/>
    <w:tmpl w:val="ED32233A"/>
    <w:lvl w:ilvl="0" w:tplc="6EDEA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95ADC"/>
    <w:multiLevelType w:val="hybridMultilevel"/>
    <w:tmpl w:val="6B60D6A2"/>
    <w:lvl w:ilvl="0" w:tplc="54743E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-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25A52"/>
    <w:multiLevelType w:val="hybridMultilevel"/>
    <w:tmpl w:val="C5D878F4"/>
    <w:lvl w:ilvl="0" w:tplc="CA8E3F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B3E52FD"/>
    <w:multiLevelType w:val="hybridMultilevel"/>
    <w:tmpl w:val="42F65940"/>
    <w:lvl w:ilvl="0" w:tplc="8B1C31A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C633259"/>
    <w:multiLevelType w:val="hybridMultilevel"/>
    <w:tmpl w:val="385223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8"/>
  </w:num>
  <w:num w:numId="8">
    <w:abstractNumId w:val="6"/>
  </w:num>
  <w:num w:numId="9">
    <w:abstractNumId w:val="19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A"/>
    <w:rsid w:val="00003664"/>
    <w:rsid w:val="0000457F"/>
    <w:rsid w:val="000049CF"/>
    <w:rsid w:val="00010E18"/>
    <w:rsid w:val="00012CD6"/>
    <w:rsid w:val="00030D46"/>
    <w:rsid w:val="000328CB"/>
    <w:rsid w:val="00032EC4"/>
    <w:rsid w:val="00032F9D"/>
    <w:rsid w:val="00037C6E"/>
    <w:rsid w:val="00040A6B"/>
    <w:rsid w:val="00042E42"/>
    <w:rsid w:val="00043D58"/>
    <w:rsid w:val="00043DC1"/>
    <w:rsid w:val="00044660"/>
    <w:rsid w:val="000466E0"/>
    <w:rsid w:val="000474FE"/>
    <w:rsid w:val="000502F0"/>
    <w:rsid w:val="00050B22"/>
    <w:rsid w:val="00052DAC"/>
    <w:rsid w:val="000535AF"/>
    <w:rsid w:val="00053805"/>
    <w:rsid w:val="00061593"/>
    <w:rsid w:val="00062E32"/>
    <w:rsid w:val="00063410"/>
    <w:rsid w:val="00063680"/>
    <w:rsid w:val="0006523D"/>
    <w:rsid w:val="000663C4"/>
    <w:rsid w:val="00066B51"/>
    <w:rsid w:val="00067118"/>
    <w:rsid w:val="000676DF"/>
    <w:rsid w:val="00071718"/>
    <w:rsid w:val="00072140"/>
    <w:rsid w:val="0007461B"/>
    <w:rsid w:val="000762F0"/>
    <w:rsid w:val="0008101F"/>
    <w:rsid w:val="0008510D"/>
    <w:rsid w:val="0009121A"/>
    <w:rsid w:val="0009163F"/>
    <w:rsid w:val="00092C06"/>
    <w:rsid w:val="00092DC4"/>
    <w:rsid w:val="000A0888"/>
    <w:rsid w:val="000A1B11"/>
    <w:rsid w:val="000A4149"/>
    <w:rsid w:val="000B5CF1"/>
    <w:rsid w:val="000B6103"/>
    <w:rsid w:val="000C35AB"/>
    <w:rsid w:val="000C3F9E"/>
    <w:rsid w:val="000C578C"/>
    <w:rsid w:val="000C6D45"/>
    <w:rsid w:val="000C79DF"/>
    <w:rsid w:val="000D191A"/>
    <w:rsid w:val="000D60E8"/>
    <w:rsid w:val="000D6B97"/>
    <w:rsid w:val="000D7714"/>
    <w:rsid w:val="000E170E"/>
    <w:rsid w:val="000E326D"/>
    <w:rsid w:val="000E569F"/>
    <w:rsid w:val="000E5883"/>
    <w:rsid w:val="000F03F3"/>
    <w:rsid w:val="000F2D7F"/>
    <w:rsid w:val="000F60AC"/>
    <w:rsid w:val="00104A76"/>
    <w:rsid w:val="00107C19"/>
    <w:rsid w:val="00107E52"/>
    <w:rsid w:val="00113AAD"/>
    <w:rsid w:val="00120647"/>
    <w:rsid w:val="00125CE5"/>
    <w:rsid w:val="0013194D"/>
    <w:rsid w:val="00131B4B"/>
    <w:rsid w:val="00136711"/>
    <w:rsid w:val="001420EA"/>
    <w:rsid w:val="00142A6A"/>
    <w:rsid w:val="00144BEF"/>
    <w:rsid w:val="00150720"/>
    <w:rsid w:val="00150809"/>
    <w:rsid w:val="001511C6"/>
    <w:rsid w:val="00153F9D"/>
    <w:rsid w:val="00157118"/>
    <w:rsid w:val="001600F4"/>
    <w:rsid w:val="00164F76"/>
    <w:rsid w:val="001653F2"/>
    <w:rsid w:val="00165D1A"/>
    <w:rsid w:val="00167302"/>
    <w:rsid w:val="0017234B"/>
    <w:rsid w:val="00184474"/>
    <w:rsid w:val="00184958"/>
    <w:rsid w:val="00191166"/>
    <w:rsid w:val="0019152A"/>
    <w:rsid w:val="00191931"/>
    <w:rsid w:val="001947D1"/>
    <w:rsid w:val="001966D2"/>
    <w:rsid w:val="001A0444"/>
    <w:rsid w:val="001A0D38"/>
    <w:rsid w:val="001A2120"/>
    <w:rsid w:val="001A4AA4"/>
    <w:rsid w:val="001A6C16"/>
    <w:rsid w:val="001B146B"/>
    <w:rsid w:val="001B21B2"/>
    <w:rsid w:val="001B3F9D"/>
    <w:rsid w:val="001B425C"/>
    <w:rsid w:val="001B5A07"/>
    <w:rsid w:val="001C32F3"/>
    <w:rsid w:val="001C35CA"/>
    <w:rsid w:val="001C3DC3"/>
    <w:rsid w:val="001C55B8"/>
    <w:rsid w:val="001D0155"/>
    <w:rsid w:val="001D02FB"/>
    <w:rsid w:val="001D115B"/>
    <w:rsid w:val="001D2A1A"/>
    <w:rsid w:val="001D56B2"/>
    <w:rsid w:val="001E0E2E"/>
    <w:rsid w:val="001E5089"/>
    <w:rsid w:val="001E651D"/>
    <w:rsid w:val="001E6FA7"/>
    <w:rsid w:val="001E77D6"/>
    <w:rsid w:val="001F3D60"/>
    <w:rsid w:val="001F4E47"/>
    <w:rsid w:val="001F64F1"/>
    <w:rsid w:val="001F69C5"/>
    <w:rsid w:val="00201070"/>
    <w:rsid w:val="002035DF"/>
    <w:rsid w:val="00204F9B"/>
    <w:rsid w:val="0020508B"/>
    <w:rsid w:val="00206435"/>
    <w:rsid w:val="00207E29"/>
    <w:rsid w:val="00210D63"/>
    <w:rsid w:val="002217EC"/>
    <w:rsid w:val="002226E9"/>
    <w:rsid w:val="00230965"/>
    <w:rsid w:val="0023109A"/>
    <w:rsid w:val="00233524"/>
    <w:rsid w:val="00244CE4"/>
    <w:rsid w:val="00245CB1"/>
    <w:rsid w:val="002508B2"/>
    <w:rsid w:val="00250B9B"/>
    <w:rsid w:val="002514A2"/>
    <w:rsid w:val="00256C48"/>
    <w:rsid w:val="0026257D"/>
    <w:rsid w:val="00263013"/>
    <w:rsid w:val="0026562D"/>
    <w:rsid w:val="00276434"/>
    <w:rsid w:val="0029366D"/>
    <w:rsid w:val="0029433E"/>
    <w:rsid w:val="00294732"/>
    <w:rsid w:val="002A2849"/>
    <w:rsid w:val="002B0FF6"/>
    <w:rsid w:val="002B52BE"/>
    <w:rsid w:val="002B6B74"/>
    <w:rsid w:val="002C45DA"/>
    <w:rsid w:val="002C58B4"/>
    <w:rsid w:val="002C794A"/>
    <w:rsid w:val="002D1E72"/>
    <w:rsid w:val="002D2032"/>
    <w:rsid w:val="002D4BB4"/>
    <w:rsid w:val="002D4F58"/>
    <w:rsid w:val="002E017F"/>
    <w:rsid w:val="002E7A31"/>
    <w:rsid w:val="002F439F"/>
    <w:rsid w:val="002F50E5"/>
    <w:rsid w:val="002F5E96"/>
    <w:rsid w:val="0030016D"/>
    <w:rsid w:val="00300896"/>
    <w:rsid w:val="00300EDD"/>
    <w:rsid w:val="0031082C"/>
    <w:rsid w:val="003109AE"/>
    <w:rsid w:val="0031429D"/>
    <w:rsid w:val="0031679D"/>
    <w:rsid w:val="00317676"/>
    <w:rsid w:val="0032008C"/>
    <w:rsid w:val="003235C1"/>
    <w:rsid w:val="003252E3"/>
    <w:rsid w:val="00327740"/>
    <w:rsid w:val="00330087"/>
    <w:rsid w:val="00330CAF"/>
    <w:rsid w:val="003314F6"/>
    <w:rsid w:val="003343E7"/>
    <w:rsid w:val="00336C8C"/>
    <w:rsid w:val="00343B8C"/>
    <w:rsid w:val="0034433D"/>
    <w:rsid w:val="00345632"/>
    <w:rsid w:val="0034564B"/>
    <w:rsid w:val="00345AA7"/>
    <w:rsid w:val="0034633C"/>
    <w:rsid w:val="003501FD"/>
    <w:rsid w:val="00352F2F"/>
    <w:rsid w:val="00353EE3"/>
    <w:rsid w:val="00354784"/>
    <w:rsid w:val="003560A9"/>
    <w:rsid w:val="00356D25"/>
    <w:rsid w:val="00360ABF"/>
    <w:rsid w:val="00362A7E"/>
    <w:rsid w:val="00365641"/>
    <w:rsid w:val="00365F87"/>
    <w:rsid w:val="00372C97"/>
    <w:rsid w:val="00375476"/>
    <w:rsid w:val="00376B18"/>
    <w:rsid w:val="0038043C"/>
    <w:rsid w:val="00383476"/>
    <w:rsid w:val="00385324"/>
    <w:rsid w:val="00385B5D"/>
    <w:rsid w:val="00387DDC"/>
    <w:rsid w:val="003907FD"/>
    <w:rsid w:val="00391730"/>
    <w:rsid w:val="00392E7B"/>
    <w:rsid w:val="003935F9"/>
    <w:rsid w:val="003A03FD"/>
    <w:rsid w:val="003A4655"/>
    <w:rsid w:val="003A70D6"/>
    <w:rsid w:val="003B01C3"/>
    <w:rsid w:val="003B7A3E"/>
    <w:rsid w:val="003D06B2"/>
    <w:rsid w:val="003D0A35"/>
    <w:rsid w:val="003D0A51"/>
    <w:rsid w:val="003D1E96"/>
    <w:rsid w:val="003E3201"/>
    <w:rsid w:val="003E5073"/>
    <w:rsid w:val="003E6AEE"/>
    <w:rsid w:val="003E6C2C"/>
    <w:rsid w:val="003F31FA"/>
    <w:rsid w:val="003F396A"/>
    <w:rsid w:val="003F429F"/>
    <w:rsid w:val="003F56DD"/>
    <w:rsid w:val="003F6528"/>
    <w:rsid w:val="003F6B72"/>
    <w:rsid w:val="0040101B"/>
    <w:rsid w:val="00401643"/>
    <w:rsid w:val="00402FBC"/>
    <w:rsid w:val="00406057"/>
    <w:rsid w:val="00406DD4"/>
    <w:rsid w:val="0040747C"/>
    <w:rsid w:val="004077D3"/>
    <w:rsid w:val="00411182"/>
    <w:rsid w:val="00411DE9"/>
    <w:rsid w:val="00413570"/>
    <w:rsid w:val="004144FE"/>
    <w:rsid w:val="00414926"/>
    <w:rsid w:val="004169C1"/>
    <w:rsid w:val="00421A85"/>
    <w:rsid w:val="0042290F"/>
    <w:rsid w:val="00423F6C"/>
    <w:rsid w:val="00426B91"/>
    <w:rsid w:val="00427A0B"/>
    <w:rsid w:val="00440CE1"/>
    <w:rsid w:val="00443175"/>
    <w:rsid w:val="00443471"/>
    <w:rsid w:val="00450CA8"/>
    <w:rsid w:val="004524C6"/>
    <w:rsid w:val="00452884"/>
    <w:rsid w:val="004567FD"/>
    <w:rsid w:val="00457BE7"/>
    <w:rsid w:val="004617CE"/>
    <w:rsid w:val="00463CAB"/>
    <w:rsid w:val="0047079A"/>
    <w:rsid w:val="00471DA4"/>
    <w:rsid w:val="00473B0A"/>
    <w:rsid w:val="00483504"/>
    <w:rsid w:val="0048497B"/>
    <w:rsid w:val="00486D62"/>
    <w:rsid w:val="00490B95"/>
    <w:rsid w:val="0049229F"/>
    <w:rsid w:val="004A03BE"/>
    <w:rsid w:val="004A0BCA"/>
    <w:rsid w:val="004A1C0D"/>
    <w:rsid w:val="004A5DB2"/>
    <w:rsid w:val="004A7540"/>
    <w:rsid w:val="004A78C6"/>
    <w:rsid w:val="004B0AD9"/>
    <w:rsid w:val="004B140B"/>
    <w:rsid w:val="004B4A94"/>
    <w:rsid w:val="004B58DD"/>
    <w:rsid w:val="004B6DE5"/>
    <w:rsid w:val="004C4D2B"/>
    <w:rsid w:val="004D26CD"/>
    <w:rsid w:val="004D2927"/>
    <w:rsid w:val="004D353A"/>
    <w:rsid w:val="004D54B8"/>
    <w:rsid w:val="004E5ECE"/>
    <w:rsid w:val="004E6A25"/>
    <w:rsid w:val="004E74FD"/>
    <w:rsid w:val="004E7D2E"/>
    <w:rsid w:val="004F0C56"/>
    <w:rsid w:val="004F139A"/>
    <w:rsid w:val="004F3004"/>
    <w:rsid w:val="004F41C7"/>
    <w:rsid w:val="004F566B"/>
    <w:rsid w:val="00503691"/>
    <w:rsid w:val="005112E2"/>
    <w:rsid w:val="00511E72"/>
    <w:rsid w:val="00511FD3"/>
    <w:rsid w:val="00513367"/>
    <w:rsid w:val="00513FC8"/>
    <w:rsid w:val="00520499"/>
    <w:rsid w:val="0052072C"/>
    <w:rsid w:val="00521263"/>
    <w:rsid w:val="00522434"/>
    <w:rsid w:val="00522F27"/>
    <w:rsid w:val="00523154"/>
    <w:rsid w:val="0052337F"/>
    <w:rsid w:val="00525ECC"/>
    <w:rsid w:val="00526DBC"/>
    <w:rsid w:val="00527554"/>
    <w:rsid w:val="005434DA"/>
    <w:rsid w:val="00547A30"/>
    <w:rsid w:val="0055121A"/>
    <w:rsid w:val="00552A45"/>
    <w:rsid w:val="00552B1F"/>
    <w:rsid w:val="0055329D"/>
    <w:rsid w:val="0056386B"/>
    <w:rsid w:val="00563B1B"/>
    <w:rsid w:val="00564603"/>
    <w:rsid w:val="00566C1E"/>
    <w:rsid w:val="00566CA4"/>
    <w:rsid w:val="005713E6"/>
    <w:rsid w:val="00573DE2"/>
    <w:rsid w:val="0057620A"/>
    <w:rsid w:val="005775CC"/>
    <w:rsid w:val="00583680"/>
    <w:rsid w:val="00586D43"/>
    <w:rsid w:val="0058748B"/>
    <w:rsid w:val="00590530"/>
    <w:rsid w:val="00590648"/>
    <w:rsid w:val="005916F0"/>
    <w:rsid w:val="0059239D"/>
    <w:rsid w:val="00594252"/>
    <w:rsid w:val="00595E00"/>
    <w:rsid w:val="00596381"/>
    <w:rsid w:val="0059654E"/>
    <w:rsid w:val="005966FB"/>
    <w:rsid w:val="005A0445"/>
    <w:rsid w:val="005A06B0"/>
    <w:rsid w:val="005A69C7"/>
    <w:rsid w:val="005B0B12"/>
    <w:rsid w:val="005B496E"/>
    <w:rsid w:val="005B5505"/>
    <w:rsid w:val="005B7ED1"/>
    <w:rsid w:val="005C1CDE"/>
    <w:rsid w:val="005C2E39"/>
    <w:rsid w:val="005C64B8"/>
    <w:rsid w:val="005E0D36"/>
    <w:rsid w:val="005E2263"/>
    <w:rsid w:val="005E4581"/>
    <w:rsid w:val="005F4D01"/>
    <w:rsid w:val="00602002"/>
    <w:rsid w:val="00604D49"/>
    <w:rsid w:val="00610DD8"/>
    <w:rsid w:val="00611BF7"/>
    <w:rsid w:val="006121B5"/>
    <w:rsid w:val="00616893"/>
    <w:rsid w:val="00617FD2"/>
    <w:rsid w:val="00620BD3"/>
    <w:rsid w:val="00620E5E"/>
    <w:rsid w:val="006256FC"/>
    <w:rsid w:val="0062735D"/>
    <w:rsid w:val="00627604"/>
    <w:rsid w:val="006303BA"/>
    <w:rsid w:val="006307F6"/>
    <w:rsid w:val="0063395F"/>
    <w:rsid w:val="0063683B"/>
    <w:rsid w:val="006437F1"/>
    <w:rsid w:val="00645783"/>
    <w:rsid w:val="00654402"/>
    <w:rsid w:val="00654C4E"/>
    <w:rsid w:val="0065540C"/>
    <w:rsid w:val="0065650B"/>
    <w:rsid w:val="00660C90"/>
    <w:rsid w:val="00663BD7"/>
    <w:rsid w:val="00664EE3"/>
    <w:rsid w:val="0066541A"/>
    <w:rsid w:val="00666076"/>
    <w:rsid w:val="00671C72"/>
    <w:rsid w:val="00672391"/>
    <w:rsid w:val="0067346F"/>
    <w:rsid w:val="0068138B"/>
    <w:rsid w:val="00682051"/>
    <w:rsid w:val="006824D2"/>
    <w:rsid w:val="00685E49"/>
    <w:rsid w:val="00686AEC"/>
    <w:rsid w:val="0068731C"/>
    <w:rsid w:val="00687A3E"/>
    <w:rsid w:val="00691CC0"/>
    <w:rsid w:val="00693646"/>
    <w:rsid w:val="00694987"/>
    <w:rsid w:val="006A21CA"/>
    <w:rsid w:val="006A225F"/>
    <w:rsid w:val="006A3AB8"/>
    <w:rsid w:val="006B0FD2"/>
    <w:rsid w:val="006B11D7"/>
    <w:rsid w:val="006B3910"/>
    <w:rsid w:val="006B660B"/>
    <w:rsid w:val="006D13A9"/>
    <w:rsid w:val="006D164B"/>
    <w:rsid w:val="006D23F6"/>
    <w:rsid w:val="006E377E"/>
    <w:rsid w:val="006F0B1A"/>
    <w:rsid w:val="006F185B"/>
    <w:rsid w:val="006F2235"/>
    <w:rsid w:val="006F2F88"/>
    <w:rsid w:val="006F533F"/>
    <w:rsid w:val="006F7254"/>
    <w:rsid w:val="0070166E"/>
    <w:rsid w:val="007038C3"/>
    <w:rsid w:val="007045D1"/>
    <w:rsid w:val="00707877"/>
    <w:rsid w:val="007159D3"/>
    <w:rsid w:val="00715E8D"/>
    <w:rsid w:val="00717028"/>
    <w:rsid w:val="0073348D"/>
    <w:rsid w:val="00734518"/>
    <w:rsid w:val="007405CD"/>
    <w:rsid w:val="00746F4B"/>
    <w:rsid w:val="007476BE"/>
    <w:rsid w:val="007503C1"/>
    <w:rsid w:val="00750497"/>
    <w:rsid w:val="00750708"/>
    <w:rsid w:val="00751C55"/>
    <w:rsid w:val="007525E3"/>
    <w:rsid w:val="00752691"/>
    <w:rsid w:val="007534BB"/>
    <w:rsid w:val="00755A57"/>
    <w:rsid w:val="00761B75"/>
    <w:rsid w:val="00761C9B"/>
    <w:rsid w:val="00762C9B"/>
    <w:rsid w:val="00767774"/>
    <w:rsid w:val="00771C3F"/>
    <w:rsid w:val="00776298"/>
    <w:rsid w:val="00777675"/>
    <w:rsid w:val="00780FB9"/>
    <w:rsid w:val="00783060"/>
    <w:rsid w:val="00786272"/>
    <w:rsid w:val="007910D6"/>
    <w:rsid w:val="007926E8"/>
    <w:rsid w:val="00795A4C"/>
    <w:rsid w:val="00797A8B"/>
    <w:rsid w:val="007A07B0"/>
    <w:rsid w:val="007A3333"/>
    <w:rsid w:val="007A557A"/>
    <w:rsid w:val="007B02F8"/>
    <w:rsid w:val="007B2C2A"/>
    <w:rsid w:val="007B310A"/>
    <w:rsid w:val="007B46A7"/>
    <w:rsid w:val="007B6F96"/>
    <w:rsid w:val="007C380A"/>
    <w:rsid w:val="007C513E"/>
    <w:rsid w:val="007C67D8"/>
    <w:rsid w:val="007D222A"/>
    <w:rsid w:val="007D2B43"/>
    <w:rsid w:val="007D492E"/>
    <w:rsid w:val="007D5999"/>
    <w:rsid w:val="007E0CCC"/>
    <w:rsid w:val="007E4446"/>
    <w:rsid w:val="007E692F"/>
    <w:rsid w:val="007E7502"/>
    <w:rsid w:val="007E7636"/>
    <w:rsid w:val="007F1727"/>
    <w:rsid w:val="007F2B34"/>
    <w:rsid w:val="007F4206"/>
    <w:rsid w:val="00801437"/>
    <w:rsid w:val="00807F0A"/>
    <w:rsid w:val="0081035B"/>
    <w:rsid w:val="0081359F"/>
    <w:rsid w:val="00815FC2"/>
    <w:rsid w:val="008258ED"/>
    <w:rsid w:val="00831DF7"/>
    <w:rsid w:val="00835613"/>
    <w:rsid w:val="00836585"/>
    <w:rsid w:val="0084051E"/>
    <w:rsid w:val="0084187F"/>
    <w:rsid w:val="00844B2B"/>
    <w:rsid w:val="00844EC9"/>
    <w:rsid w:val="008468A0"/>
    <w:rsid w:val="00846E2A"/>
    <w:rsid w:val="008518EB"/>
    <w:rsid w:val="00852662"/>
    <w:rsid w:val="008544B1"/>
    <w:rsid w:val="008564EA"/>
    <w:rsid w:val="0086110F"/>
    <w:rsid w:val="0086213F"/>
    <w:rsid w:val="00863800"/>
    <w:rsid w:val="00866FBE"/>
    <w:rsid w:val="008702CE"/>
    <w:rsid w:val="00871319"/>
    <w:rsid w:val="00871904"/>
    <w:rsid w:val="00872A9B"/>
    <w:rsid w:val="00874BC4"/>
    <w:rsid w:val="00874DD9"/>
    <w:rsid w:val="0087588E"/>
    <w:rsid w:val="00876CD7"/>
    <w:rsid w:val="00884CCA"/>
    <w:rsid w:val="008866BD"/>
    <w:rsid w:val="0089666C"/>
    <w:rsid w:val="008A1E2C"/>
    <w:rsid w:val="008A41C6"/>
    <w:rsid w:val="008A51B0"/>
    <w:rsid w:val="008A6F64"/>
    <w:rsid w:val="008A7649"/>
    <w:rsid w:val="008B3B09"/>
    <w:rsid w:val="008B469B"/>
    <w:rsid w:val="008B583A"/>
    <w:rsid w:val="008C2AD5"/>
    <w:rsid w:val="008C6212"/>
    <w:rsid w:val="008C76A7"/>
    <w:rsid w:val="008D0B60"/>
    <w:rsid w:val="008D574C"/>
    <w:rsid w:val="008E32FA"/>
    <w:rsid w:val="008E48F0"/>
    <w:rsid w:val="008E5B98"/>
    <w:rsid w:val="008E6D70"/>
    <w:rsid w:val="008E7381"/>
    <w:rsid w:val="008F17E7"/>
    <w:rsid w:val="008F479D"/>
    <w:rsid w:val="008F4FA9"/>
    <w:rsid w:val="008F5DCF"/>
    <w:rsid w:val="00900E9F"/>
    <w:rsid w:val="0090180C"/>
    <w:rsid w:val="009027C0"/>
    <w:rsid w:val="00903EA0"/>
    <w:rsid w:val="0090550B"/>
    <w:rsid w:val="00906D13"/>
    <w:rsid w:val="0091021D"/>
    <w:rsid w:val="00910334"/>
    <w:rsid w:val="00910454"/>
    <w:rsid w:val="00915E67"/>
    <w:rsid w:val="009164B8"/>
    <w:rsid w:val="009240DB"/>
    <w:rsid w:val="00925F14"/>
    <w:rsid w:val="0092636D"/>
    <w:rsid w:val="009300B4"/>
    <w:rsid w:val="009342E9"/>
    <w:rsid w:val="00944682"/>
    <w:rsid w:val="00945EB1"/>
    <w:rsid w:val="00952DFB"/>
    <w:rsid w:val="00955A1E"/>
    <w:rsid w:val="0095622F"/>
    <w:rsid w:val="00965D9A"/>
    <w:rsid w:val="00972ED1"/>
    <w:rsid w:val="009737DB"/>
    <w:rsid w:val="00975C22"/>
    <w:rsid w:val="009816D3"/>
    <w:rsid w:val="009820C2"/>
    <w:rsid w:val="00982AB3"/>
    <w:rsid w:val="00986420"/>
    <w:rsid w:val="00987162"/>
    <w:rsid w:val="009900BD"/>
    <w:rsid w:val="00990AE1"/>
    <w:rsid w:val="009934EB"/>
    <w:rsid w:val="00995DA8"/>
    <w:rsid w:val="0099617B"/>
    <w:rsid w:val="0099651F"/>
    <w:rsid w:val="009A234D"/>
    <w:rsid w:val="009A5FB5"/>
    <w:rsid w:val="009B1A11"/>
    <w:rsid w:val="009B383D"/>
    <w:rsid w:val="009B3CC7"/>
    <w:rsid w:val="009B5996"/>
    <w:rsid w:val="009B6A01"/>
    <w:rsid w:val="009C72F8"/>
    <w:rsid w:val="009E09D1"/>
    <w:rsid w:val="009E2073"/>
    <w:rsid w:val="009F40E4"/>
    <w:rsid w:val="009F4752"/>
    <w:rsid w:val="009F4C72"/>
    <w:rsid w:val="009F5767"/>
    <w:rsid w:val="009F7C36"/>
    <w:rsid w:val="009F7F11"/>
    <w:rsid w:val="00A017E1"/>
    <w:rsid w:val="00A020BA"/>
    <w:rsid w:val="00A027BC"/>
    <w:rsid w:val="00A04DA6"/>
    <w:rsid w:val="00A0724A"/>
    <w:rsid w:val="00A128DF"/>
    <w:rsid w:val="00A16852"/>
    <w:rsid w:val="00A17917"/>
    <w:rsid w:val="00A179F3"/>
    <w:rsid w:val="00A22D45"/>
    <w:rsid w:val="00A238F5"/>
    <w:rsid w:val="00A23DB4"/>
    <w:rsid w:val="00A40649"/>
    <w:rsid w:val="00A40922"/>
    <w:rsid w:val="00A47527"/>
    <w:rsid w:val="00A71170"/>
    <w:rsid w:val="00A757A7"/>
    <w:rsid w:val="00A85658"/>
    <w:rsid w:val="00A864D4"/>
    <w:rsid w:val="00A87B6E"/>
    <w:rsid w:val="00A91949"/>
    <w:rsid w:val="00A91FD3"/>
    <w:rsid w:val="00A9748C"/>
    <w:rsid w:val="00AA2B57"/>
    <w:rsid w:val="00AA6405"/>
    <w:rsid w:val="00AA6AB3"/>
    <w:rsid w:val="00AC22B8"/>
    <w:rsid w:val="00AC4EB1"/>
    <w:rsid w:val="00AC5DE6"/>
    <w:rsid w:val="00AD162E"/>
    <w:rsid w:val="00AD526F"/>
    <w:rsid w:val="00AD5799"/>
    <w:rsid w:val="00AE0B21"/>
    <w:rsid w:val="00AE10D2"/>
    <w:rsid w:val="00AE36E4"/>
    <w:rsid w:val="00AE4BED"/>
    <w:rsid w:val="00AE6C7D"/>
    <w:rsid w:val="00AF04F6"/>
    <w:rsid w:val="00AF1C1A"/>
    <w:rsid w:val="00AF5A9C"/>
    <w:rsid w:val="00AF660A"/>
    <w:rsid w:val="00AF7955"/>
    <w:rsid w:val="00B05594"/>
    <w:rsid w:val="00B07E51"/>
    <w:rsid w:val="00B10637"/>
    <w:rsid w:val="00B1596C"/>
    <w:rsid w:val="00B22898"/>
    <w:rsid w:val="00B22DE9"/>
    <w:rsid w:val="00B25751"/>
    <w:rsid w:val="00B27AE0"/>
    <w:rsid w:val="00B3300D"/>
    <w:rsid w:val="00B34A85"/>
    <w:rsid w:val="00B364C9"/>
    <w:rsid w:val="00B44A59"/>
    <w:rsid w:val="00B529CA"/>
    <w:rsid w:val="00B53EA5"/>
    <w:rsid w:val="00B54863"/>
    <w:rsid w:val="00B54E1F"/>
    <w:rsid w:val="00B57007"/>
    <w:rsid w:val="00B60606"/>
    <w:rsid w:val="00B607CD"/>
    <w:rsid w:val="00B60E2A"/>
    <w:rsid w:val="00B6251E"/>
    <w:rsid w:val="00B62B8C"/>
    <w:rsid w:val="00B66506"/>
    <w:rsid w:val="00B6740D"/>
    <w:rsid w:val="00B70EFB"/>
    <w:rsid w:val="00B7124D"/>
    <w:rsid w:val="00B755D7"/>
    <w:rsid w:val="00B75B5A"/>
    <w:rsid w:val="00B76B2E"/>
    <w:rsid w:val="00B7791D"/>
    <w:rsid w:val="00B77DB3"/>
    <w:rsid w:val="00B824F7"/>
    <w:rsid w:val="00B8556B"/>
    <w:rsid w:val="00B931B7"/>
    <w:rsid w:val="00B96ED8"/>
    <w:rsid w:val="00B97E2D"/>
    <w:rsid w:val="00B97ED5"/>
    <w:rsid w:val="00BA451A"/>
    <w:rsid w:val="00BA513E"/>
    <w:rsid w:val="00BA5C75"/>
    <w:rsid w:val="00BB143D"/>
    <w:rsid w:val="00BB6715"/>
    <w:rsid w:val="00BB7944"/>
    <w:rsid w:val="00BC100C"/>
    <w:rsid w:val="00BC2776"/>
    <w:rsid w:val="00BC3C4D"/>
    <w:rsid w:val="00BC52FD"/>
    <w:rsid w:val="00BC6563"/>
    <w:rsid w:val="00BD1BCB"/>
    <w:rsid w:val="00BD2BA3"/>
    <w:rsid w:val="00BD2F0B"/>
    <w:rsid w:val="00BD571B"/>
    <w:rsid w:val="00BD64D6"/>
    <w:rsid w:val="00BD6CB5"/>
    <w:rsid w:val="00BE116D"/>
    <w:rsid w:val="00BE17EB"/>
    <w:rsid w:val="00BE1A2E"/>
    <w:rsid w:val="00C03300"/>
    <w:rsid w:val="00C03D19"/>
    <w:rsid w:val="00C13CC5"/>
    <w:rsid w:val="00C17FDE"/>
    <w:rsid w:val="00C26B49"/>
    <w:rsid w:val="00C35B4E"/>
    <w:rsid w:val="00C35B8A"/>
    <w:rsid w:val="00C45A9D"/>
    <w:rsid w:val="00C47E9F"/>
    <w:rsid w:val="00C506E9"/>
    <w:rsid w:val="00C546F8"/>
    <w:rsid w:val="00C55CF0"/>
    <w:rsid w:val="00C62E36"/>
    <w:rsid w:val="00C63014"/>
    <w:rsid w:val="00C632AB"/>
    <w:rsid w:val="00C64032"/>
    <w:rsid w:val="00C71203"/>
    <w:rsid w:val="00C71264"/>
    <w:rsid w:val="00C8490D"/>
    <w:rsid w:val="00C86AE5"/>
    <w:rsid w:val="00C87B0E"/>
    <w:rsid w:val="00C90361"/>
    <w:rsid w:val="00C9121D"/>
    <w:rsid w:val="00C9169C"/>
    <w:rsid w:val="00C96463"/>
    <w:rsid w:val="00CA1B46"/>
    <w:rsid w:val="00CA20D2"/>
    <w:rsid w:val="00CA3966"/>
    <w:rsid w:val="00CA6828"/>
    <w:rsid w:val="00CA686D"/>
    <w:rsid w:val="00CB10D9"/>
    <w:rsid w:val="00CB7DF3"/>
    <w:rsid w:val="00CC587E"/>
    <w:rsid w:val="00CC643C"/>
    <w:rsid w:val="00CC6918"/>
    <w:rsid w:val="00CD06F3"/>
    <w:rsid w:val="00CD185C"/>
    <w:rsid w:val="00CD4D97"/>
    <w:rsid w:val="00CD6F00"/>
    <w:rsid w:val="00CE0878"/>
    <w:rsid w:val="00CE3DD9"/>
    <w:rsid w:val="00CE4E1F"/>
    <w:rsid w:val="00CF12FC"/>
    <w:rsid w:val="00CF415C"/>
    <w:rsid w:val="00CF6E83"/>
    <w:rsid w:val="00D07AF4"/>
    <w:rsid w:val="00D10826"/>
    <w:rsid w:val="00D12190"/>
    <w:rsid w:val="00D14DAE"/>
    <w:rsid w:val="00D2174C"/>
    <w:rsid w:val="00D219E6"/>
    <w:rsid w:val="00D25739"/>
    <w:rsid w:val="00D268D9"/>
    <w:rsid w:val="00D31EE3"/>
    <w:rsid w:val="00D36134"/>
    <w:rsid w:val="00D44C6B"/>
    <w:rsid w:val="00D45439"/>
    <w:rsid w:val="00D4696D"/>
    <w:rsid w:val="00D47872"/>
    <w:rsid w:val="00D5286E"/>
    <w:rsid w:val="00D52AAA"/>
    <w:rsid w:val="00D547A5"/>
    <w:rsid w:val="00D54D44"/>
    <w:rsid w:val="00D5709E"/>
    <w:rsid w:val="00D615F0"/>
    <w:rsid w:val="00D66357"/>
    <w:rsid w:val="00D66D64"/>
    <w:rsid w:val="00D67F4F"/>
    <w:rsid w:val="00D71B45"/>
    <w:rsid w:val="00D73352"/>
    <w:rsid w:val="00D73A27"/>
    <w:rsid w:val="00D73DB5"/>
    <w:rsid w:val="00D74336"/>
    <w:rsid w:val="00D74BC1"/>
    <w:rsid w:val="00D74D08"/>
    <w:rsid w:val="00D84DE0"/>
    <w:rsid w:val="00D860F2"/>
    <w:rsid w:val="00D868CD"/>
    <w:rsid w:val="00D91B0F"/>
    <w:rsid w:val="00D93685"/>
    <w:rsid w:val="00D94D3E"/>
    <w:rsid w:val="00DA0197"/>
    <w:rsid w:val="00DA57AA"/>
    <w:rsid w:val="00DA77CC"/>
    <w:rsid w:val="00DB2E18"/>
    <w:rsid w:val="00DC0657"/>
    <w:rsid w:val="00DC0D25"/>
    <w:rsid w:val="00DC5F42"/>
    <w:rsid w:val="00DD3823"/>
    <w:rsid w:val="00DD3AED"/>
    <w:rsid w:val="00DD52D2"/>
    <w:rsid w:val="00DE692B"/>
    <w:rsid w:val="00DE75A6"/>
    <w:rsid w:val="00DF334C"/>
    <w:rsid w:val="00DF4E17"/>
    <w:rsid w:val="00DF751F"/>
    <w:rsid w:val="00E00CA2"/>
    <w:rsid w:val="00E03A06"/>
    <w:rsid w:val="00E065B9"/>
    <w:rsid w:val="00E101ED"/>
    <w:rsid w:val="00E10B89"/>
    <w:rsid w:val="00E11DE2"/>
    <w:rsid w:val="00E21124"/>
    <w:rsid w:val="00E238B4"/>
    <w:rsid w:val="00E26098"/>
    <w:rsid w:val="00E267C1"/>
    <w:rsid w:val="00E27E0E"/>
    <w:rsid w:val="00E319C8"/>
    <w:rsid w:val="00E34271"/>
    <w:rsid w:val="00E3501F"/>
    <w:rsid w:val="00E4378F"/>
    <w:rsid w:val="00E45B4C"/>
    <w:rsid w:val="00E45D6F"/>
    <w:rsid w:val="00E51131"/>
    <w:rsid w:val="00E52185"/>
    <w:rsid w:val="00E52CB6"/>
    <w:rsid w:val="00E53006"/>
    <w:rsid w:val="00E541A3"/>
    <w:rsid w:val="00E54D19"/>
    <w:rsid w:val="00E60E68"/>
    <w:rsid w:val="00E61023"/>
    <w:rsid w:val="00E61B54"/>
    <w:rsid w:val="00E62F51"/>
    <w:rsid w:val="00E67C3D"/>
    <w:rsid w:val="00E719D6"/>
    <w:rsid w:val="00E73075"/>
    <w:rsid w:val="00E74A61"/>
    <w:rsid w:val="00E769C6"/>
    <w:rsid w:val="00E8527E"/>
    <w:rsid w:val="00E85BD0"/>
    <w:rsid w:val="00E86DEF"/>
    <w:rsid w:val="00E979B5"/>
    <w:rsid w:val="00EA3FE6"/>
    <w:rsid w:val="00EA4706"/>
    <w:rsid w:val="00EA67CF"/>
    <w:rsid w:val="00EB008F"/>
    <w:rsid w:val="00EB0F4F"/>
    <w:rsid w:val="00EB41BF"/>
    <w:rsid w:val="00EB6C0B"/>
    <w:rsid w:val="00EC1769"/>
    <w:rsid w:val="00EC52D8"/>
    <w:rsid w:val="00ED2D16"/>
    <w:rsid w:val="00ED7911"/>
    <w:rsid w:val="00EE3B90"/>
    <w:rsid w:val="00EE5BE2"/>
    <w:rsid w:val="00EF36DD"/>
    <w:rsid w:val="00EF3D60"/>
    <w:rsid w:val="00F10700"/>
    <w:rsid w:val="00F10843"/>
    <w:rsid w:val="00F11044"/>
    <w:rsid w:val="00F12419"/>
    <w:rsid w:val="00F177FF"/>
    <w:rsid w:val="00F2109C"/>
    <w:rsid w:val="00F2461A"/>
    <w:rsid w:val="00F25039"/>
    <w:rsid w:val="00F349E8"/>
    <w:rsid w:val="00F35D7B"/>
    <w:rsid w:val="00F41F6B"/>
    <w:rsid w:val="00F43B7E"/>
    <w:rsid w:val="00F44CEB"/>
    <w:rsid w:val="00F45A8C"/>
    <w:rsid w:val="00F4648E"/>
    <w:rsid w:val="00F51232"/>
    <w:rsid w:val="00F55D03"/>
    <w:rsid w:val="00F5749A"/>
    <w:rsid w:val="00F60D8A"/>
    <w:rsid w:val="00F62A4F"/>
    <w:rsid w:val="00F63764"/>
    <w:rsid w:val="00F64C16"/>
    <w:rsid w:val="00F66118"/>
    <w:rsid w:val="00F6634B"/>
    <w:rsid w:val="00F67059"/>
    <w:rsid w:val="00F71D5D"/>
    <w:rsid w:val="00F7472C"/>
    <w:rsid w:val="00F74A4B"/>
    <w:rsid w:val="00F75BEE"/>
    <w:rsid w:val="00F83E92"/>
    <w:rsid w:val="00F85EB5"/>
    <w:rsid w:val="00F8606B"/>
    <w:rsid w:val="00F87D29"/>
    <w:rsid w:val="00F93897"/>
    <w:rsid w:val="00F93D85"/>
    <w:rsid w:val="00F96145"/>
    <w:rsid w:val="00F97056"/>
    <w:rsid w:val="00F97E77"/>
    <w:rsid w:val="00FA096B"/>
    <w:rsid w:val="00FA1D43"/>
    <w:rsid w:val="00FA38A0"/>
    <w:rsid w:val="00FA4BFE"/>
    <w:rsid w:val="00FA54F6"/>
    <w:rsid w:val="00FA77BB"/>
    <w:rsid w:val="00FB3035"/>
    <w:rsid w:val="00FC081B"/>
    <w:rsid w:val="00FC4CE2"/>
    <w:rsid w:val="00FD63D0"/>
    <w:rsid w:val="00FE0705"/>
    <w:rsid w:val="00FE078B"/>
    <w:rsid w:val="00FE3543"/>
    <w:rsid w:val="00FE4328"/>
    <w:rsid w:val="00FE6349"/>
    <w:rsid w:val="00FF0E3F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30EA663-F9A4-4DEF-BFAB-95A1C570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E1A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1A2E"/>
  </w:style>
  <w:style w:type="character" w:styleId="Lienhypertexte">
    <w:name w:val="Hyperlink"/>
    <w:basedOn w:val="Policepardfaut"/>
    <w:uiPriority w:val="99"/>
    <w:unhideWhenUsed/>
    <w:rsid w:val="0040605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E0878"/>
    <w:pPr>
      <w:ind w:left="113" w:right="147"/>
    </w:pPr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E0878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CE0878"/>
    <w:rPr>
      <w:vertAlign w:val="superscript"/>
    </w:rPr>
  </w:style>
  <w:style w:type="paragraph" w:customStyle="1" w:styleId="standard">
    <w:name w:val="standard"/>
    <w:basedOn w:val="Normal"/>
    <w:link w:val="standardCar"/>
    <w:qFormat/>
    <w:rsid w:val="00CE0878"/>
    <w:pPr>
      <w:jc w:val="both"/>
    </w:pPr>
    <w:rPr>
      <w:lang w:val="de-CH"/>
    </w:rPr>
  </w:style>
  <w:style w:type="character" w:customStyle="1" w:styleId="standardCar">
    <w:name w:val="standard Car"/>
    <w:basedOn w:val="Policepardfaut"/>
    <w:link w:val="standard"/>
    <w:rsid w:val="00CE0878"/>
    <w:rPr>
      <w:sz w:val="24"/>
      <w:szCs w:val="24"/>
      <w:lang w:val="de-CH" w:eastAsia="fr-FR"/>
    </w:rPr>
  </w:style>
  <w:style w:type="table" w:styleId="Grilledutableau">
    <w:name w:val="Table Grid"/>
    <w:basedOn w:val="TableauNormal"/>
    <w:uiPriority w:val="59"/>
    <w:rsid w:val="00D36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55B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55B8"/>
    <w:rPr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C55B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A682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D73A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3A27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E3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2_Communication\021_Correspondance\0213_Courriers_modeles\Lettre%20type%20mod&#232;le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784E-81AA-45E4-9994-FC985E74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 modèle_f</Template>
  <TotalTime>17</TotalTime>
  <Pages>1</Pages>
  <Words>249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SIVF</Company>
  <LinksUpToDate>false</LinksUpToDate>
  <CharactersWithSpaces>1734</CharactersWithSpaces>
  <SharedDoc>false</SharedDoc>
  <HLinks>
    <vt:vector size="6" baseType="variant"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mailto:secretariat@agglo-fr.ch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Gonçalo Bico</dc:creator>
  <cp:lastModifiedBy>Noémie Nicolas</cp:lastModifiedBy>
  <cp:revision>18</cp:revision>
  <cp:lastPrinted>2016-03-08T16:05:00Z</cp:lastPrinted>
  <dcterms:created xsi:type="dcterms:W3CDTF">2016-03-09T09:10:00Z</dcterms:created>
  <dcterms:modified xsi:type="dcterms:W3CDTF">2016-03-10T10:57:00Z</dcterms:modified>
</cp:coreProperties>
</file>